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93"/>
      </w:tblGrid>
      <w:tr w:rsidR="00864FD2" w:rsidRPr="005A17EF" w14:paraId="204881D8" w14:textId="77777777" w:rsidTr="00C90CBD">
        <w:tc>
          <w:tcPr>
            <w:tcW w:w="4893" w:type="dxa"/>
          </w:tcPr>
          <w:p w14:paraId="7E305C0E" w14:textId="77777777" w:rsidR="00864FD2" w:rsidRPr="005A17EF" w:rsidRDefault="00864FD2" w:rsidP="00C90C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Tervezett t</w:t>
            </w:r>
            <w:r w:rsidRPr="005A17EF">
              <w:rPr>
                <w:b/>
                <w:bCs/>
                <w:sz w:val="24"/>
                <w:szCs w:val="24"/>
              </w:rPr>
              <w:t>artalom</w:t>
            </w:r>
          </w:p>
        </w:tc>
      </w:tr>
      <w:tr w:rsidR="00864FD2" w:rsidRPr="00912571" w14:paraId="4CBEAEE0" w14:textId="77777777" w:rsidTr="00C90CBD">
        <w:trPr>
          <w:trHeight w:val="516"/>
        </w:trPr>
        <w:tc>
          <w:tcPr>
            <w:tcW w:w="4893" w:type="dxa"/>
          </w:tcPr>
          <w:p w14:paraId="18A9FF95" w14:textId="77777777" w:rsidR="00864FD2" w:rsidRPr="00912571" w:rsidRDefault="00864FD2" w:rsidP="00C90CBD">
            <w:pPr>
              <w:rPr>
                <w:sz w:val="24"/>
                <w:szCs w:val="24"/>
              </w:rPr>
            </w:pPr>
            <w:r w:rsidRPr="005A17EF">
              <w:rPr>
                <w:sz w:val="24"/>
                <w:szCs w:val="24"/>
              </w:rPr>
              <w:t>Számviteli politika kiemelt tartalmi elemei</w:t>
            </w:r>
            <w:r>
              <w:rPr>
                <w:sz w:val="24"/>
                <w:szCs w:val="24"/>
              </w:rPr>
              <w:t>, a számviteli szolgáltatás, könyvvizsgáló kötelezettség, Kiegészítő melléklet tartalma.</w:t>
            </w:r>
          </w:p>
        </w:tc>
      </w:tr>
      <w:tr w:rsidR="00864FD2" w:rsidRPr="00912571" w14:paraId="39CF8357" w14:textId="77777777" w:rsidTr="00C90CBD">
        <w:trPr>
          <w:trHeight w:val="552"/>
        </w:trPr>
        <w:tc>
          <w:tcPr>
            <w:tcW w:w="4893" w:type="dxa"/>
          </w:tcPr>
          <w:p w14:paraId="4A47A69C" w14:textId="77777777" w:rsidR="00864FD2" w:rsidRPr="00912571" w:rsidRDefault="00864FD2" w:rsidP="00C90CBD">
            <w:pPr>
              <w:rPr>
                <w:sz w:val="24"/>
                <w:szCs w:val="24"/>
              </w:rPr>
            </w:pPr>
            <w:r w:rsidRPr="000D68B8">
              <w:rPr>
                <w:sz w:val="24"/>
                <w:szCs w:val="24"/>
              </w:rPr>
              <w:t>A kapott támogatások elszámolása, az elszámolások dokumentumai;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D68B8">
              <w:rPr>
                <w:sz w:val="24"/>
                <w:szCs w:val="24"/>
              </w:rPr>
              <w:t>Nettósítva</w:t>
            </w:r>
            <w:proofErr w:type="spellEnd"/>
            <w:r w:rsidRPr="000D68B8">
              <w:rPr>
                <w:sz w:val="24"/>
                <w:szCs w:val="24"/>
              </w:rPr>
              <w:t xml:space="preserve"> elszámolandó gazdasági események. </w:t>
            </w:r>
            <w:r>
              <w:rPr>
                <w:sz w:val="24"/>
                <w:szCs w:val="24"/>
              </w:rPr>
              <w:t>Cash-flow kimutatás.</w:t>
            </w:r>
          </w:p>
        </w:tc>
      </w:tr>
      <w:tr w:rsidR="00864FD2" w:rsidRPr="00912571" w14:paraId="2151E847" w14:textId="77777777" w:rsidTr="00C90CBD">
        <w:trPr>
          <w:trHeight w:val="560"/>
        </w:trPr>
        <w:tc>
          <w:tcPr>
            <w:tcW w:w="4893" w:type="dxa"/>
          </w:tcPr>
          <w:p w14:paraId="68EE842F" w14:textId="77777777" w:rsidR="00864FD2" w:rsidRPr="00912571" w:rsidRDefault="00864FD2" w:rsidP="00C90C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Tárgyi eszközök, immateriális javak számvitele. az értékcsökkenési leírás, Céltartalékokkal kapcsolatos elszámolások</w:t>
            </w:r>
          </w:p>
        </w:tc>
      </w:tr>
      <w:tr w:rsidR="00864FD2" w:rsidRPr="00912571" w14:paraId="533781BD" w14:textId="77777777" w:rsidTr="00C90CBD">
        <w:trPr>
          <w:trHeight w:val="554"/>
        </w:trPr>
        <w:tc>
          <w:tcPr>
            <w:tcW w:w="4893" w:type="dxa"/>
          </w:tcPr>
          <w:p w14:paraId="5E48A02B" w14:textId="47CB1703" w:rsidR="00864FD2" w:rsidRPr="004258F9" w:rsidRDefault="00864FD2" w:rsidP="00C90CBD">
            <w:pPr>
              <w:rPr>
                <w:sz w:val="24"/>
                <w:szCs w:val="24"/>
              </w:rPr>
            </w:pPr>
            <w:proofErr w:type="spellStart"/>
            <w:r w:rsidRPr="004258F9">
              <w:rPr>
                <w:sz w:val="24"/>
                <w:szCs w:val="24"/>
              </w:rPr>
              <w:t>Mikr</w:t>
            </w:r>
            <w:r>
              <w:rPr>
                <w:sz w:val="24"/>
                <w:szCs w:val="24"/>
              </w:rPr>
              <w:t>o</w:t>
            </w:r>
            <w:r w:rsidRPr="004258F9">
              <w:rPr>
                <w:sz w:val="24"/>
                <w:szCs w:val="24"/>
              </w:rPr>
              <w:t>gazdálkodói</w:t>
            </w:r>
            <w:proofErr w:type="spellEnd"/>
            <w:r w:rsidRPr="004258F9">
              <w:rPr>
                <w:sz w:val="24"/>
                <w:szCs w:val="24"/>
              </w:rPr>
              <w:t xml:space="preserve"> számvitel</w:t>
            </w:r>
          </w:p>
          <w:p w14:paraId="23356A30" w14:textId="77777777" w:rsidR="00864FD2" w:rsidRPr="00912571" w:rsidRDefault="00864FD2" w:rsidP="00C90C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Végelszámolás, felszámolás és kényszertörlés számvitele, Devizanemek közötti áttérés számvitele</w:t>
            </w:r>
          </w:p>
        </w:tc>
      </w:tr>
      <w:tr w:rsidR="00864FD2" w:rsidRPr="004258F9" w14:paraId="245D3176" w14:textId="77777777" w:rsidTr="00C90CBD">
        <w:trPr>
          <w:trHeight w:val="554"/>
        </w:trPr>
        <w:tc>
          <w:tcPr>
            <w:tcW w:w="4893" w:type="dxa"/>
          </w:tcPr>
          <w:p w14:paraId="13790262" w14:textId="77777777" w:rsidR="00864FD2" w:rsidRPr="004258F9" w:rsidRDefault="00864FD2" w:rsidP="00C90CBD">
            <w:pPr>
              <w:rPr>
                <w:sz w:val="24"/>
                <w:szCs w:val="24"/>
              </w:rPr>
            </w:pPr>
            <w:r w:rsidRPr="000D68B8">
              <w:rPr>
                <w:sz w:val="24"/>
                <w:szCs w:val="24"/>
              </w:rPr>
              <w:t>Az ellenőrzés önellenőrzés számvitele</w:t>
            </w:r>
            <w:r>
              <w:rPr>
                <w:sz w:val="24"/>
                <w:szCs w:val="24"/>
              </w:rPr>
              <w:t>. Önköltségszámítás és projektelszámolás számvitele.</w:t>
            </w:r>
            <w:r>
              <w:t xml:space="preserve"> </w:t>
            </w:r>
            <w:proofErr w:type="spellStart"/>
            <w:r w:rsidRPr="00AE21A2">
              <w:rPr>
                <w:sz w:val="24"/>
                <w:szCs w:val="24"/>
              </w:rPr>
              <w:t>Pmt</w:t>
            </w:r>
            <w:proofErr w:type="spellEnd"/>
            <w:r w:rsidRPr="00AE21A2">
              <w:rPr>
                <w:sz w:val="24"/>
                <w:szCs w:val="24"/>
              </w:rPr>
              <w:t>-vel kapcsolatos könyvelői feladatok-</w:t>
            </w:r>
          </w:p>
        </w:tc>
      </w:tr>
      <w:tr w:rsidR="00864FD2" w:rsidRPr="00912571" w14:paraId="6224A7D6" w14:textId="77777777" w:rsidTr="00C90CBD">
        <w:trPr>
          <w:trHeight w:val="558"/>
        </w:trPr>
        <w:tc>
          <w:tcPr>
            <w:tcW w:w="4893" w:type="dxa"/>
            <w:vAlign w:val="center"/>
          </w:tcPr>
          <w:p w14:paraId="263F36C3" w14:textId="77777777" w:rsidR="00864FD2" w:rsidRPr="00912571" w:rsidRDefault="00864FD2" w:rsidP="00C90C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saját tőke, kritikus saját tőkeértékek, a pótbefizetés. </w:t>
            </w:r>
            <w:proofErr w:type="spellStart"/>
            <w:r w:rsidRPr="00AE21A2">
              <w:rPr>
                <w:sz w:val="24"/>
                <w:szCs w:val="24"/>
              </w:rPr>
              <w:t>Pmt</w:t>
            </w:r>
            <w:proofErr w:type="spellEnd"/>
            <w:r w:rsidRPr="00AE21A2">
              <w:rPr>
                <w:sz w:val="24"/>
                <w:szCs w:val="24"/>
              </w:rPr>
              <w:t>-vel kapcsolatos könyvelői feladatok-</w:t>
            </w:r>
          </w:p>
        </w:tc>
      </w:tr>
    </w:tbl>
    <w:p w14:paraId="62DDD278" w14:textId="77777777" w:rsidR="008421D3" w:rsidRDefault="008421D3"/>
    <w:sectPr w:rsidR="00842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D2"/>
    <w:rsid w:val="001E3B97"/>
    <w:rsid w:val="007310DC"/>
    <w:rsid w:val="008421D3"/>
    <w:rsid w:val="0086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24F2"/>
  <w15:chartTrackingRefBased/>
  <w15:docId w15:val="{E5B0C378-E8DE-430F-8223-6EC62599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4FD2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64F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64F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64FD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64FD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64FD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64FD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64FD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64FD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64FD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64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64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64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64FD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64FD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64FD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64FD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64FD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64FD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64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64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64FD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64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64FD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64FD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64FD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64FD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64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64FD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64FD2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864FD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663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Bakosné Németh  Dóra</dc:creator>
  <cp:keywords/>
  <dc:description/>
  <cp:lastModifiedBy>Bakosné Németh  Dóra</cp:lastModifiedBy>
  <cp:revision>1</cp:revision>
  <dcterms:created xsi:type="dcterms:W3CDTF">2026-09-08T14:17:00Z</dcterms:created>
  <dcterms:modified xsi:type="dcterms:W3CDTF">2026-09-08T14:23:00Z</dcterms:modified>
</cp:coreProperties>
</file>